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40" w:lineRule="exact"/>
        <w:jc w:val="center"/>
        <w:rPr>
          <w:rFonts w:asci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40" w:lineRule="exact"/>
        <w:jc w:val="center"/>
        <w:rPr>
          <w:rFonts w:asci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政府网站工作年度报表</w:t>
      </w:r>
    </w:p>
    <w:p>
      <w:pPr>
        <w:pStyle w:val="3"/>
        <w:widowControl/>
        <w:shd w:val="clear" w:color="auto" w:fill="FFFFFF"/>
        <w:spacing w:beforeAutospacing="0" w:afterAutospacing="0" w:line="640" w:lineRule="exact"/>
        <w:jc w:val="center"/>
        <w:rPr>
          <w:rFonts w:ascii="宋体" w:cs="宋体"/>
          <w:color w:val="333333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（</w:t>
      </w:r>
      <w:r>
        <w:rPr>
          <w:rFonts w:ascii="宋体" w:hAnsi="宋体" w:cs="宋体"/>
          <w:color w:val="333333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33333"/>
          <w:shd w:val="clear" w:color="auto" w:fill="FFFFFF"/>
        </w:rPr>
        <w:t>年度）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宋体"/>
          <w:color w:val="333333"/>
          <w:sz w:val="20"/>
          <w:szCs w:val="20"/>
          <w:shd w:val="clear" w:color="auto" w:fill="FFFFFF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填报单位：忻州市发展和改革委员会</w:t>
      </w:r>
    </w:p>
    <w:tbl>
      <w:tblPr>
        <w:tblStyle w:val="4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650"/>
        <w:gridCol w:w="2457"/>
        <w:gridCol w:w="19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网站名称</w:t>
            </w:r>
          </w:p>
        </w:tc>
        <w:tc>
          <w:tcPr>
            <w:tcW w:w="70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忻州市发展和改革委员会网站</w:t>
            </w: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首页网址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http://fgw.sxxz.gov.cn/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主办单位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hint="eastAsia" w:cs="Calibri"/>
                <w:sz w:val="20"/>
                <w:szCs w:val="20"/>
              </w:rPr>
              <w:t>忻州市发展和改革委员会</w:t>
            </w: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网站类型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</w:rPr>
              <w:t>政府门户网站　　　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1409000016 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cs="宋体"/>
                <w:sz w:val="20"/>
                <w:szCs w:val="20"/>
              </w:rPr>
              <w:t>备案号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hint="eastAsia" w:cs="Calibri"/>
                <w:sz w:val="20"/>
                <w:szCs w:val="20"/>
              </w:rPr>
              <w:t>晋</w:t>
            </w:r>
            <w:r>
              <w:rPr>
                <w:rFonts w:cs="Calibri"/>
                <w:sz w:val="20"/>
                <w:szCs w:val="20"/>
              </w:rPr>
              <w:t>ICP</w:t>
            </w:r>
            <w:r>
              <w:rPr>
                <w:rFonts w:hint="eastAsia" w:cs="Calibri"/>
                <w:sz w:val="20"/>
                <w:szCs w:val="20"/>
              </w:rPr>
              <w:t>备</w:t>
            </w:r>
            <w:r>
              <w:rPr>
                <w:rFonts w:cs="Calibri"/>
                <w:sz w:val="20"/>
                <w:szCs w:val="20"/>
              </w:rPr>
              <w:t>10001943</w:t>
            </w:r>
            <w:r>
              <w:rPr>
                <w:rFonts w:hint="eastAsia" w:cs="Calibri"/>
                <w:sz w:val="20"/>
                <w:szCs w:val="20"/>
              </w:rPr>
              <w:t>号</w:t>
            </w:r>
            <w:r>
              <w:rPr>
                <w:rFonts w:cs="Calibri"/>
                <w:sz w:val="20"/>
                <w:szCs w:val="20"/>
              </w:rPr>
              <w:t>-1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晋公网安备</w:t>
            </w:r>
            <w:r>
              <w:rPr>
                <w:rFonts w:cs="Calibri"/>
                <w:sz w:val="20"/>
                <w:szCs w:val="20"/>
              </w:rPr>
              <w:t>14090202000011</w:t>
            </w:r>
            <w:r>
              <w:rPr>
                <w:rFonts w:hint="eastAsia" w:cs="Calibri"/>
                <w:sz w:val="20"/>
                <w:szCs w:val="20"/>
              </w:rPr>
              <w:t>号</w:t>
            </w: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345566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网站总访问量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（单位：次）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422241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信息发布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总数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1552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1323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专栏专题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维护数量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hint="eastAsia" w:cs="Calibri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新开设数量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解读回应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解读信息发布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总数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解读材料数量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解读产品数量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媒体评论文章数量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eastAsia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回应公众关注热点或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办事服务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注册用户数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30063389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政务服务事项数量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（单位：项）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1043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可全程在线办理政务服务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事项数量（单位：项）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1042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办件量</w:t>
            </w:r>
          </w:p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（单位：件）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109959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98953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11006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互动交流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留言办理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收到留言数量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办结留言数量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平均办理时间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（单位：天）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公开答复数量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征集调查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征集调查期数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收到意见数量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公布调查结果期数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在线访谈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访谈期数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网民留言数量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答复网民提问数量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□是　　　</w:t>
            </w: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安全防护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安全检测评估次数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（单位：次）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发现问题数量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问题整改数量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 xml:space="preserve"> 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移动新媒体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MS Gothic" w:hAnsi="MS Gothic" w:eastAsia="MS Gothic" w:cs="MS Gothic"/>
                <w:sz w:val="20"/>
                <w:szCs w:val="20"/>
              </w:rPr>
              <w:t>☑</w:t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微博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信息发布量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关注量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微信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cs="Calibri"/>
                <w:sz w:val="20"/>
                <w:szCs w:val="20"/>
              </w:rPr>
              <w:t>忻州市发展和改革委员会发布</w:t>
            </w: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信息发布量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489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/>
                <w:sz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订阅数</w:t>
            </w:r>
          </w:p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hint="default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0"/>
                <w:szCs w:val="20"/>
                <w:lang w:val="en-US" w:eastAsia="zh-CN"/>
              </w:rPr>
              <w:t>912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创新发展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ind w:firstLine="20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3"/>
              <w:widowControl/>
              <w:spacing w:beforeAutospacing="0" w:afterAutospacing="0" w:line="280" w:lineRule="exact"/>
              <w:ind w:firstLine="200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□其他</w:t>
            </w:r>
            <w:r>
              <w:rPr>
                <w:rFonts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100" w:lineRule="exact"/>
        <w:ind w:firstLine="200" w:firstLineChars="100"/>
        <w:jc w:val="both"/>
        <w:rPr>
          <w:rFonts w:ascii="宋体" w:cs="宋体"/>
          <w:color w:val="333333"/>
          <w:sz w:val="20"/>
          <w:szCs w:val="2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200" w:firstLineChars="100"/>
        <w:jc w:val="both"/>
        <w:rPr>
          <w:rFonts w:ascii="宋体" w:cs="宋体"/>
          <w:color w:val="333333"/>
          <w:sz w:val="20"/>
          <w:szCs w:val="20"/>
          <w:shd w:val="clear" w:color="auto" w:fill="FFFFFF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单位负责人：闫建炜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 xml:space="preserve">               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审核人：牛强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 xml:space="preserve">                 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填报人：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刘晓娟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 xml:space="preserve">       </w:t>
      </w:r>
    </w:p>
    <w:p>
      <w:pPr>
        <w:pStyle w:val="3"/>
        <w:widowControl/>
        <w:shd w:val="clear" w:color="auto" w:fill="FFFFFF"/>
        <w:spacing w:beforeAutospacing="0" w:afterAutospacing="0" w:line="100" w:lineRule="exact"/>
        <w:jc w:val="both"/>
        <w:rPr>
          <w:rFonts w:ascii="宋体" w:cs="宋体"/>
          <w:color w:val="333333"/>
          <w:shd w:val="clear" w:color="auto" w:fill="FFFFFF"/>
        </w:rPr>
      </w:pPr>
      <w:r>
        <w:rPr>
          <w:rFonts w:ascii="宋体" w:cs="宋体"/>
          <w:color w:val="333333"/>
          <w:shd w:val="clear" w:color="auto" w:fill="FFFFFF"/>
        </w:rPr>
        <w:t>                </w:t>
      </w:r>
    </w:p>
    <w:p>
      <w:pPr>
        <w:pStyle w:val="3"/>
        <w:widowControl/>
        <w:shd w:val="clear" w:color="auto" w:fill="FFFFFF"/>
        <w:spacing w:beforeAutospacing="0" w:afterAutospacing="0"/>
        <w:ind w:firstLine="200" w:firstLineChars="100"/>
        <w:jc w:val="both"/>
        <w:rPr>
          <w:rFonts w:ascii="宋体" w:cs="宋体"/>
          <w:color w:val="333333"/>
          <w:sz w:val="20"/>
          <w:szCs w:val="20"/>
          <w:shd w:val="clear" w:color="auto" w:fill="FFFFFF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联系电话：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 xml:space="preserve">15003502844                                         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填报日期：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年</w:t>
      </w:r>
      <w:r>
        <w:rPr>
          <w:rFonts w:ascii="宋体" w:hAnsi="宋体" w:cs="宋体"/>
          <w:color w:val="333333"/>
          <w:sz w:val="20"/>
          <w:szCs w:val="20"/>
          <w:shd w:val="clear" w:color="auto" w:fill="FFFFFF"/>
        </w:rPr>
        <w:t>1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日</w:t>
      </w:r>
    </w:p>
    <w:p>
      <w:pPr>
        <w:pStyle w:val="3"/>
        <w:widowControl/>
        <w:shd w:val="clear" w:color="auto" w:fill="FFFFFF"/>
        <w:spacing w:beforeAutospacing="0" w:afterAutospacing="0"/>
        <w:ind w:firstLine="200" w:firstLineChars="100"/>
        <w:jc w:val="both"/>
        <w:rPr>
          <w:rFonts w:ascii="宋体" w:cs="宋体"/>
          <w:color w:val="333333"/>
          <w:sz w:val="20"/>
          <w:szCs w:val="2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200" w:firstLineChars="100"/>
        <w:jc w:val="both"/>
        <w:rPr>
          <w:rFonts w:ascii="宋体" w:cs="宋体"/>
          <w:color w:val="333333"/>
          <w:sz w:val="20"/>
          <w:szCs w:val="20"/>
          <w:shd w:val="clear" w:color="auto" w:fill="FFFFFF"/>
        </w:rPr>
      </w:pPr>
    </w:p>
    <w:sectPr>
      <w:pgSz w:w="11906" w:h="16838"/>
      <w:pgMar w:top="1157" w:right="1417" w:bottom="11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MzdjNjMzZTcwNTcwMmNlOTJlNDE5OWVjMTU3NTEifQ=="/>
  </w:docVars>
  <w:rsids>
    <w:rsidRoot w:val="480C64F1"/>
    <w:rsid w:val="002C1189"/>
    <w:rsid w:val="00382810"/>
    <w:rsid w:val="003F66FC"/>
    <w:rsid w:val="00752A7B"/>
    <w:rsid w:val="0075677B"/>
    <w:rsid w:val="008C67C3"/>
    <w:rsid w:val="009128FC"/>
    <w:rsid w:val="009D27EE"/>
    <w:rsid w:val="00A82E11"/>
    <w:rsid w:val="00B50017"/>
    <w:rsid w:val="00BE099E"/>
    <w:rsid w:val="00BF74F1"/>
    <w:rsid w:val="00D75281"/>
    <w:rsid w:val="00DE565C"/>
    <w:rsid w:val="00EC584B"/>
    <w:rsid w:val="01320448"/>
    <w:rsid w:val="045C3067"/>
    <w:rsid w:val="097A7FD3"/>
    <w:rsid w:val="11F06E93"/>
    <w:rsid w:val="124414CF"/>
    <w:rsid w:val="12D31871"/>
    <w:rsid w:val="1A7B77ED"/>
    <w:rsid w:val="1BEA2D97"/>
    <w:rsid w:val="1C180C6F"/>
    <w:rsid w:val="1E85149C"/>
    <w:rsid w:val="1EAA479C"/>
    <w:rsid w:val="20893180"/>
    <w:rsid w:val="26B172D2"/>
    <w:rsid w:val="2BFF63EA"/>
    <w:rsid w:val="2E782484"/>
    <w:rsid w:val="2F927575"/>
    <w:rsid w:val="2FF13917"/>
    <w:rsid w:val="301937F3"/>
    <w:rsid w:val="32432DA9"/>
    <w:rsid w:val="32530F00"/>
    <w:rsid w:val="331D184C"/>
    <w:rsid w:val="35AF70D3"/>
    <w:rsid w:val="3EB97BFC"/>
    <w:rsid w:val="44C61D43"/>
    <w:rsid w:val="45D0149B"/>
    <w:rsid w:val="45EA380F"/>
    <w:rsid w:val="480C64F1"/>
    <w:rsid w:val="4C8F2F9B"/>
    <w:rsid w:val="4CAD62CF"/>
    <w:rsid w:val="4F6114BE"/>
    <w:rsid w:val="550F0DC7"/>
    <w:rsid w:val="57C0793D"/>
    <w:rsid w:val="5FE175D9"/>
    <w:rsid w:val="621041A6"/>
    <w:rsid w:val="64590086"/>
    <w:rsid w:val="65A22D67"/>
    <w:rsid w:val="69B8584F"/>
    <w:rsid w:val="6BF54B38"/>
    <w:rsid w:val="6F4B6565"/>
    <w:rsid w:val="706428BE"/>
    <w:rsid w:val="749C1D2E"/>
    <w:rsid w:val="77B70EF4"/>
    <w:rsid w:val="78E95998"/>
    <w:rsid w:val="7C19243B"/>
    <w:rsid w:val="7C460A98"/>
    <w:rsid w:val="7C943EFA"/>
    <w:rsid w:val="7D1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qFormat/>
    <w:uiPriority w:val="99"/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6">
    <w:name w:val="Balloon Text Char"/>
    <w:basedOn w:val="5"/>
    <w:link w:val="2"/>
    <w:autoRedefine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803</Words>
  <Characters>965</Characters>
  <Lines>0</Lines>
  <Paragraphs>0</Paragraphs>
  <TotalTime>1299</TotalTime>
  <ScaleCrop>false</ScaleCrop>
  <LinksUpToDate>false</LinksUpToDate>
  <CharactersWithSpaces>1115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2023-01-06T09:02:00Z</dcterms:created>
  <dc:creator>Administrator</dc:creator>
  <cp:lastModifiedBy>羁绊ლ ta</cp:lastModifiedBy>
  <cp:lastPrinted>2023-01-09T01:54:00Z</cp:lastPrinted>
  <dcterms:modified xsi:type="dcterms:W3CDTF">2024-01-03T02:36:29Z</dcterms:modified>
  <dc:title>政府网站工作年度报表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BCB185C3A93D4EF3B78A6DD9C8C616DA</vt:lpwstr>
  </property>
</Properties>
</file>