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358FB" w14:textId="77777777" w:rsidR="00BF02CD" w:rsidRDefault="00BF02CD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b/>
          <w:color w:val="333333"/>
          <w:sz w:val="36"/>
          <w:szCs w:val="36"/>
          <w:shd w:val="clear" w:color="auto" w:fill="FFFFFF"/>
        </w:rPr>
      </w:pPr>
    </w:p>
    <w:p w14:paraId="03997F49" w14:textId="77777777" w:rsidR="00BF02CD" w:rsidRDefault="00A6357C">
      <w:pPr>
        <w:pStyle w:val="a3"/>
        <w:widowControl/>
        <w:shd w:val="clear" w:color="auto" w:fill="FFFFFF"/>
        <w:spacing w:beforeAutospacing="0" w:afterAutospacing="0" w:line="640" w:lineRule="exact"/>
        <w:jc w:val="center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  <w:t>政府网站工作年度报表</w:t>
      </w:r>
    </w:p>
    <w:p w14:paraId="32B4CECA" w14:textId="77777777" w:rsidR="00BF02CD" w:rsidRDefault="00A6357C">
      <w:pPr>
        <w:pStyle w:val="a3"/>
        <w:widowControl/>
        <w:shd w:val="clear" w:color="auto" w:fill="FFFFFF"/>
        <w:spacing w:beforeAutospacing="0" w:afterAutospacing="0" w:line="640" w:lineRule="exact"/>
        <w:jc w:val="center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2020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年度）</w:t>
      </w:r>
    </w:p>
    <w:p w14:paraId="5D6DE8DB" w14:textId="77777777" w:rsidR="00BF02CD" w:rsidRDefault="00A6357C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填报单位：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忻州市发展和改革委员会</w:t>
      </w:r>
    </w:p>
    <w:tbl>
      <w:tblPr>
        <w:tblW w:w="907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650"/>
        <w:gridCol w:w="2457"/>
        <w:gridCol w:w="1932"/>
      </w:tblGrid>
      <w:tr w:rsidR="00BF02CD" w14:paraId="3AB2DC42" w14:textId="77777777">
        <w:trPr>
          <w:trHeight w:val="400"/>
          <w:jc w:val="center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8B12B7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网站名称</w:t>
            </w:r>
          </w:p>
        </w:tc>
        <w:tc>
          <w:tcPr>
            <w:tcW w:w="703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59EBAB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忻州市发展和改革委员会网站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F02CD" w14:paraId="210B7167" w14:textId="77777777">
        <w:trPr>
          <w:trHeight w:val="375"/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B8A158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首页网址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12B737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http://fgw.sxxz.gov.cn/ </w:t>
            </w:r>
          </w:p>
        </w:tc>
      </w:tr>
      <w:tr w:rsidR="00BF02CD" w14:paraId="223D6F45" w14:textId="77777777">
        <w:trPr>
          <w:trHeight w:val="420"/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0A4DA4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主办单位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516285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忻州市发展和改革委员会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</w:p>
        </w:tc>
      </w:tr>
      <w:tr w:rsidR="00BF02CD" w14:paraId="7E3239DD" w14:textId="77777777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E27393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网站类型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788925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政府门户网站　　　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☑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部门网站　　　□专项网站</w:t>
            </w:r>
          </w:p>
        </w:tc>
      </w:tr>
      <w:tr w:rsidR="00BF02CD" w14:paraId="53D2C2F1" w14:textId="77777777">
        <w:trPr>
          <w:trHeight w:val="420"/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E2C300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政府网站标识码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5FD09D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1409000016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F02CD" w14:paraId="14872DC2" w14:textId="77777777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8D8253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ICP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备案号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CD893C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晋</w:t>
            </w:r>
            <w:r>
              <w:rPr>
                <w:rFonts w:ascii="Calibri" w:hAnsi="Calibri" w:cs="Calibri" w:hint="eastAsia"/>
                <w:sz w:val="20"/>
                <w:szCs w:val="20"/>
              </w:rPr>
              <w:t>ICP</w:t>
            </w:r>
            <w:r>
              <w:rPr>
                <w:rFonts w:ascii="Calibri" w:hAnsi="Calibri" w:cs="Calibri" w:hint="eastAsia"/>
                <w:sz w:val="20"/>
                <w:szCs w:val="20"/>
              </w:rPr>
              <w:t>备</w:t>
            </w:r>
            <w:r>
              <w:rPr>
                <w:rFonts w:ascii="Calibri" w:hAnsi="Calibri" w:cs="Calibri" w:hint="eastAsia"/>
                <w:sz w:val="20"/>
                <w:szCs w:val="20"/>
              </w:rPr>
              <w:t>10001943</w:t>
            </w:r>
            <w:r>
              <w:rPr>
                <w:rFonts w:ascii="Calibri" w:hAnsi="Calibri" w:cs="Calibri" w:hint="eastAsia"/>
                <w:sz w:val="20"/>
                <w:szCs w:val="20"/>
              </w:rPr>
              <w:t>号</w:t>
            </w:r>
            <w:r>
              <w:rPr>
                <w:rFonts w:ascii="Calibri" w:hAnsi="Calibri" w:cs="Calibri" w:hint="eastAsia"/>
                <w:sz w:val="20"/>
                <w:szCs w:val="20"/>
              </w:rPr>
              <w:t>-1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16AFE4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公安机关备案号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66A9A7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晋公网安备</w:t>
            </w:r>
            <w:r>
              <w:rPr>
                <w:rFonts w:ascii="Calibri" w:hAnsi="Calibri" w:cs="Calibri" w:hint="eastAsia"/>
                <w:sz w:val="20"/>
                <w:szCs w:val="20"/>
              </w:rPr>
              <w:t>14090202000011</w:t>
            </w:r>
            <w:r>
              <w:rPr>
                <w:rFonts w:ascii="Calibri" w:hAnsi="Calibri" w:cs="Calibri" w:hint="eastAsia"/>
                <w:sz w:val="20"/>
                <w:szCs w:val="20"/>
              </w:rPr>
              <w:t>号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F02CD" w14:paraId="37C5D6DD" w14:textId="77777777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F326E6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27FA9B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138585</w:t>
            </w:r>
          </w:p>
        </w:tc>
      </w:tr>
      <w:tr w:rsidR="00BF02CD" w14:paraId="6812DE72" w14:textId="77777777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D0ABDC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网站总访问量</w:t>
            </w:r>
          </w:p>
          <w:p w14:paraId="4F5DED04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（单位：次）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5A80FA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279620</w:t>
            </w:r>
          </w:p>
        </w:tc>
      </w:tr>
      <w:tr w:rsidR="00BF02CD" w14:paraId="4D61543F" w14:textId="77777777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EC9D45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信息发布</w:t>
            </w:r>
          </w:p>
          <w:p w14:paraId="2E5A4273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B3FC35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总数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DF7391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1995</w:t>
            </w:r>
          </w:p>
        </w:tc>
      </w:tr>
      <w:tr w:rsidR="00BF02CD" w14:paraId="083086AD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E9D52C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A3BC20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概况类信息更新量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74C183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417</w:t>
            </w:r>
          </w:p>
        </w:tc>
      </w:tr>
      <w:tr w:rsidR="00BF02CD" w14:paraId="4F2DA020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AB4448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676927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政务动态信息更新量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39E5B2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586</w:t>
            </w:r>
          </w:p>
        </w:tc>
      </w:tr>
      <w:tr w:rsidR="00BF02CD" w14:paraId="5E158AE3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64C9E3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A1D046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信息公开目录信息更新量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BFD9DB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F02CD" w14:paraId="7315BC39" w14:textId="77777777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7E089E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专栏专题</w:t>
            </w:r>
          </w:p>
          <w:p w14:paraId="2D1D93A7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B64A0E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维护数量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43D381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22</w:t>
            </w:r>
          </w:p>
        </w:tc>
      </w:tr>
      <w:tr w:rsidR="00BF02CD" w14:paraId="5D91FCF9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E2D809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869887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新开设数量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9642EA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1</w:t>
            </w:r>
          </w:p>
        </w:tc>
      </w:tr>
      <w:tr w:rsidR="00BF02CD" w14:paraId="79D9632B" w14:textId="77777777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A2C0DC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解读回应</w:t>
            </w:r>
          </w:p>
        </w:tc>
        <w:tc>
          <w:tcPr>
            <w:tcW w:w="2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CDA10C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解读信息发布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A81D22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总数</w:t>
            </w:r>
          </w:p>
          <w:p w14:paraId="6D7257AC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9A55C6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35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F02CD" w14:paraId="0F44C8D0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BE6B73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2CD3F2" w14:textId="77777777" w:rsidR="00BF02CD" w:rsidRDefault="00BF02CD">
            <w:pPr>
              <w:widowControl/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CBDB74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解读材料数量</w:t>
            </w:r>
          </w:p>
          <w:p w14:paraId="64AEEA99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6ADA48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25</w:t>
            </w:r>
          </w:p>
        </w:tc>
      </w:tr>
      <w:tr w:rsidR="00BF02CD" w14:paraId="5AA4E2D5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D88012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B60854" w14:textId="77777777" w:rsidR="00BF02CD" w:rsidRDefault="00BF02CD">
            <w:pPr>
              <w:widowControl/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6A7DE4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解读产品数量</w:t>
            </w:r>
          </w:p>
          <w:p w14:paraId="626C8BF0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41569E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11</w:t>
            </w:r>
          </w:p>
        </w:tc>
      </w:tr>
      <w:tr w:rsidR="00BF02CD" w14:paraId="331EDA76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9EF3E7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FF9553" w14:textId="77777777" w:rsidR="00BF02CD" w:rsidRDefault="00BF02CD">
            <w:pPr>
              <w:widowControl/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1051AB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媒体评论文章数量</w:t>
            </w:r>
          </w:p>
          <w:p w14:paraId="2B19E6A9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（单位：篇）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B2BD8F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F02CD" w14:paraId="161755E5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AFAD98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A37A10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回应公众关注热点或</w:t>
            </w:r>
          </w:p>
          <w:p w14:paraId="198E6320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重大舆情数量（单位：次）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7D75A8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F02CD" w14:paraId="2F83D1B6" w14:textId="77777777">
        <w:trPr>
          <w:trHeight w:val="330"/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46FDF2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办事服务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88F8E3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是否发布服务事项目录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C123B5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☑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BF02CD" w14:paraId="36794DB0" w14:textId="77777777">
        <w:trPr>
          <w:trHeight w:val="500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110FCD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981FC2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注册用户数</w:t>
            </w:r>
          </w:p>
          <w:p w14:paraId="73075214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E4CC29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29</w:t>
            </w:r>
          </w:p>
        </w:tc>
      </w:tr>
      <w:tr w:rsidR="00BF02CD" w14:paraId="792654CC" w14:textId="77777777">
        <w:trPr>
          <w:trHeight w:val="594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A6181A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F77C02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政务服务事项数量</w:t>
            </w:r>
          </w:p>
          <w:p w14:paraId="0D5D150C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（单位：项）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FD294D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46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F02CD" w14:paraId="37288F14" w14:textId="77777777">
        <w:trPr>
          <w:trHeight w:val="579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90108B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D776D9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可全程在线办理政务服务</w:t>
            </w:r>
          </w:p>
          <w:p w14:paraId="6FF707D8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事项数量（单位：项）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F4DF54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46</w:t>
            </w:r>
          </w:p>
        </w:tc>
      </w:tr>
      <w:tr w:rsidR="00BF02CD" w14:paraId="0B2B3831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05CBF5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6E39BD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办件量</w:t>
            </w:r>
          </w:p>
          <w:p w14:paraId="0EA9E94C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（单位：件）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67AFB9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CD1F01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46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F02CD" w14:paraId="4862F0E6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176694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C6E6C6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901DCF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自然人办件量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D46CE9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F02CD" w14:paraId="12901B44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C0819F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3970F9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AFF3D9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法人办件量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2A9B2F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46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F02CD" w14:paraId="2A7D0E6A" w14:textId="77777777">
        <w:trPr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72B43A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互动交流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78FB92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是否使用统一平台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57FC75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☑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BF02CD" w14:paraId="0E1710F3" w14:textId="77777777">
        <w:trPr>
          <w:trHeight w:val="490"/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9EC04B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43B12C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留言办理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F0BA1A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收到留言数量</w:t>
            </w:r>
          </w:p>
          <w:p w14:paraId="60205E78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D5186E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15</w:t>
            </w:r>
          </w:p>
        </w:tc>
      </w:tr>
      <w:tr w:rsidR="00BF02CD" w14:paraId="003277C2" w14:textId="77777777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F1FDB7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9F1B3D" w14:textId="77777777" w:rsidR="00BF02CD" w:rsidRDefault="00BF02CD">
            <w:pPr>
              <w:widowControl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E4D11F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办结留言数量</w:t>
            </w:r>
          </w:p>
          <w:p w14:paraId="5637638F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F341DD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15</w:t>
            </w:r>
          </w:p>
        </w:tc>
      </w:tr>
      <w:tr w:rsidR="00BF02CD" w14:paraId="450382C1" w14:textId="77777777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28F0FF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B21DDC" w14:textId="77777777" w:rsidR="00BF02CD" w:rsidRDefault="00BF02CD">
            <w:pPr>
              <w:widowControl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306421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平均办理时间</w:t>
            </w:r>
          </w:p>
          <w:p w14:paraId="337E0C59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（单位：天）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AC7B51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7</w:t>
            </w:r>
          </w:p>
        </w:tc>
      </w:tr>
      <w:tr w:rsidR="00BF02CD" w14:paraId="161F191A" w14:textId="77777777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BC0606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3FDAD6" w14:textId="77777777" w:rsidR="00BF02CD" w:rsidRDefault="00BF02CD">
            <w:pPr>
              <w:widowControl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BB2899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公开答复数量</w:t>
            </w:r>
          </w:p>
          <w:p w14:paraId="25113BF1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355588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F02CD" w14:paraId="4B2373E9" w14:textId="77777777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12B3FE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8FDDEE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征集调查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41D851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征集调查期数</w:t>
            </w:r>
          </w:p>
          <w:p w14:paraId="2D1461A3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F26543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F02CD" w14:paraId="0F4D1272" w14:textId="77777777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2290CF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1A138B" w14:textId="77777777" w:rsidR="00BF02CD" w:rsidRDefault="00BF02CD">
            <w:pPr>
              <w:widowControl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6C73C5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收到意见数量</w:t>
            </w:r>
          </w:p>
          <w:p w14:paraId="15A20FDB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46FC63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BF02CD" w14:paraId="403CEA1A" w14:textId="77777777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C966E6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7D43F8" w14:textId="77777777" w:rsidR="00BF02CD" w:rsidRDefault="00BF02CD">
            <w:pPr>
              <w:widowControl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A566B2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公布调查结果期数</w:t>
            </w:r>
          </w:p>
          <w:p w14:paraId="1761A032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4B565D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BF02CD" w14:paraId="01C0A3FC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EDC9BF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61B093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在线访谈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BFF1E8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访谈期数</w:t>
            </w:r>
          </w:p>
          <w:p w14:paraId="30B050E3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1BD4D3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BF02CD" w14:paraId="3743D603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5F9B70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DB0DEE" w14:textId="77777777" w:rsidR="00BF02CD" w:rsidRDefault="00BF02CD">
            <w:pPr>
              <w:widowControl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B21FB3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网民留言数量</w:t>
            </w:r>
          </w:p>
          <w:p w14:paraId="4E7717BA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D62485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BF02CD" w14:paraId="08767B7D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7606CF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F00540" w14:textId="77777777" w:rsidR="00BF02CD" w:rsidRDefault="00BF02CD">
            <w:pPr>
              <w:widowControl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0617C1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答复网民提问数量</w:t>
            </w:r>
          </w:p>
          <w:p w14:paraId="45CA2719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4AB7B4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BF02CD" w14:paraId="360C5CF1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6C3111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A33E08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是否提供智能问答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8F7F1D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□是　　　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☑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否</w:t>
            </w:r>
          </w:p>
        </w:tc>
      </w:tr>
      <w:tr w:rsidR="00BF02CD" w14:paraId="6D14C44C" w14:textId="77777777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56687D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安全防护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F33C34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安全检测评估次数</w:t>
            </w:r>
          </w:p>
          <w:p w14:paraId="32598AF5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（单位：次）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349A6B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F02CD" w14:paraId="035F9D31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BB981C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C757CB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发现问题数量</w:t>
            </w:r>
          </w:p>
          <w:p w14:paraId="457FD69F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595D5D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1</w:t>
            </w:r>
          </w:p>
        </w:tc>
      </w:tr>
      <w:tr w:rsidR="00BF02CD" w14:paraId="55970CF0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1E2391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471F15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问题整改数量</w:t>
            </w:r>
          </w:p>
          <w:p w14:paraId="3C804551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F0025A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 xml:space="preserve"> 1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F02CD" w14:paraId="37C78BD6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D82FA7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A8D2B0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是否建立安全监测预警机制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A78C8A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☑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BF02CD" w14:paraId="0087BC50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4C5466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4ECE14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是否开展应急演练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44CD61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☑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BF02CD" w14:paraId="2CA3DE87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4FF3C5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47BAF1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是否明确网站安全责任人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DB5DA1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☑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BF02CD" w14:paraId="496B1C27" w14:textId="77777777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9CBEA1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移动新媒体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49FB50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是否有移动新媒体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3AD0D9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☑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BF02CD" w14:paraId="79438D2F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23DFCF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4DC14B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微博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FD43D2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1FA682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忻州发改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F02CD" w14:paraId="655A2669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8C3A9D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B15A4D" w14:textId="77777777" w:rsidR="00BF02CD" w:rsidRDefault="00BF02CD">
            <w:pPr>
              <w:widowControl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E1F776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信息发布量</w:t>
            </w:r>
          </w:p>
          <w:p w14:paraId="26DF729D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3CB78A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279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F02CD" w14:paraId="14BBABA0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807EF5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935DAA" w14:textId="77777777" w:rsidR="00BF02CD" w:rsidRDefault="00BF02CD">
            <w:pPr>
              <w:widowControl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7D025F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关注量</w:t>
            </w:r>
          </w:p>
          <w:p w14:paraId="08D0D886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0F3045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F02CD" w14:paraId="1009AB69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B3C375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5E5165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微信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656D21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1851E0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忻州市发展和改革委员会发布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F02CD" w14:paraId="3F1FACFB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0194FD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BD9070" w14:textId="77777777" w:rsidR="00BF02CD" w:rsidRDefault="00BF02CD">
            <w:pPr>
              <w:widowControl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5B136B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信息发布量</w:t>
            </w:r>
          </w:p>
          <w:p w14:paraId="7D04DE16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C8F9B0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290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F02CD" w14:paraId="6B5DC5F8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3BDD12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9CC4BF" w14:textId="77777777" w:rsidR="00BF02CD" w:rsidRDefault="00BF02CD">
            <w:pPr>
              <w:widowControl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34989E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订阅数</w:t>
            </w:r>
          </w:p>
          <w:p w14:paraId="2DCFDF4F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B6A17C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371</w:t>
            </w:r>
          </w:p>
        </w:tc>
      </w:tr>
      <w:tr w:rsidR="00BF02CD" w14:paraId="2DE08776" w14:textId="77777777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80B694" w14:textId="77777777" w:rsidR="00BF02CD" w:rsidRDefault="00BF02CD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E90C6D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8EA86F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F02CD" w14:paraId="17B21F3A" w14:textId="77777777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B98B3E" w14:textId="77777777" w:rsidR="00BF02CD" w:rsidRDefault="00A6357C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创新发展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1F8709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ind w:firstLine="2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□搜索即服务　　　□多语言版本　　　□无障碍浏览　　　□千人千网</w:t>
            </w:r>
          </w:p>
          <w:p w14:paraId="1A8C6958" w14:textId="77777777" w:rsidR="00BF02CD" w:rsidRDefault="00A6357C">
            <w:pPr>
              <w:pStyle w:val="a3"/>
              <w:widowControl/>
              <w:spacing w:beforeAutospacing="0" w:afterAutospacing="0" w:line="280" w:lineRule="exact"/>
              <w:ind w:firstLine="2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□其他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 w14:paraId="2764A7C6" w14:textId="77777777" w:rsidR="00BF02CD" w:rsidRDefault="00BF02CD">
      <w:pPr>
        <w:pStyle w:val="a3"/>
        <w:widowControl/>
        <w:shd w:val="clear" w:color="auto" w:fill="FFFFFF"/>
        <w:spacing w:beforeAutospacing="0" w:afterAutospacing="0" w:line="100" w:lineRule="exact"/>
        <w:ind w:firstLineChars="100" w:firstLine="200"/>
        <w:jc w:val="both"/>
        <w:rPr>
          <w:rFonts w:ascii="宋体" w:eastAsia="宋体" w:hAnsi="宋体" w:cs="宋体"/>
          <w:color w:val="333333"/>
          <w:sz w:val="20"/>
          <w:szCs w:val="20"/>
          <w:shd w:val="clear" w:color="auto" w:fill="FFFFFF"/>
        </w:rPr>
      </w:pPr>
    </w:p>
    <w:p w14:paraId="5B851724" w14:textId="77777777" w:rsidR="00BF02CD" w:rsidRDefault="00A6357C">
      <w:pPr>
        <w:pStyle w:val="a3"/>
        <w:widowControl/>
        <w:shd w:val="clear" w:color="auto" w:fill="FFFFFF"/>
        <w:spacing w:beforeAutospacing="0" w:afterAutospacing="0"/>
        <w:ind w:firstLineChars="100" w:firstLine="200"/>
        <w:jc w:val="both"/>
        <w:rPr>
          <w:rFonts w:ascii="宋体" w:eastAsia="宋体" w:hAnsi="宋体" w:cs="宋体"/>
          <w:color w:val="333333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单位负责人：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闫建炜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 xml:space="preserve">               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审核人：潘艳君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 xml:space="preserve">               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填报人：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刘晓娟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 xml:space="preserve">       </w:t>
      </w:r>
    </w:p>
    <w:p w14:paraId="1BD5B378" w14:textId="77777777" w:rsidR="00BF02CD" w:rsidRDefault="00A6357C">
      <w:pPr>
        <w:pStyle w:val="a3"/>
        <w:widowControl/>
        <w:shd w:val="clear" w:color="auto" w:fill="FFFFFF"/>
        <w:spacing w:beforeAutospacing="0" w:afterAutospacing="0" w:line="100" w:lineRule="exact"/>
        <w:jc w:val="both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               </w:t>
      </w:r>
    </w:p>
    <w:p w14:paraId="7052D1F1" w14:textId="2E985833" w:rsidR="00BF02CD" w:rsidRDefault="00A6357C">
      <w:pPr>
        <w:pStyle w:val="a3"/>
        <w:widowControl/>
        <w:shd w:val="clear" w:color="auto" w:fill="FFFFFF"/>
        <w:spacing w:beforeAutospacing="0" w:afterAutospacing="0"/>
        <w:ind w:firstLineChars="100" w:firstLine="200"/>
        <w:jc w:val="both"/>
        <w:rPr>
          <w:rFonts w:ascii="宋体" w:eastAsia="宋体" w:hAnsi="宋体" w:cs="宋体"/>
          <w:color w:val="333333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联系电话：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 xml:space="preserve">15003502844                                         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填报日期：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2021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11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日</w:t>
      </w:r>
    </w:p>
    <w:sectPr w:rsidR="00BF02CD">
      <w:pgSz w:w="11906" w:h="16838"/>
      <w:pgMar w:top="1157" w:right="1417" w:bottom="115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0C64F1"/>
    <w:rsid w:val="00A6357C"/>
    <w:rsid w:val="00BF02CD"/>
    <w:rsid w:val="045C3067"/>
    <w:rsid w:val="1A7B77ED"/>
    <w:rsid w:val="1EAA479C"/>
    <w:rsid w:val="32530F00"/>
    <w:rsid w:val="480C64F1"/>
    <w:rsid w:val="4CAD62CF"/>
    <w:rsid w:val="4F61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0AA7D"/>
  <w15:docId w15:val="{754F9890-AB3F-4346-A730-E4CC09AC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波</cp:lastModifiedBy>
  <cp:revision>2</cp:revision>
  <dcterms:created xsi:type="dcterms:W3CDTF">2021-01-08T01:17:00Z</dcterms:created>
  <dcterms:modified xsi:type="dcterms:W3CDTF">2021-02-03T02:06:00Z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