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19" w:type="dxa"/>
        <w:tblInd w:w="-7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677"/>
        <w:gridCol w:w="1179"/>
        <w:gridCol w:w="1100"/>
        <w:gridCol w:w="1180"/>
        <w:gridCol w:w="1150"/>
        <w:gridCol w:w="1224"/>
        <w:gridCol w:w="11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忻州城区粮食肉蛋菜零售价格监测表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监测单位:忻州市价格监测和认证中心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               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日期：2023年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品种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规格等级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超市平均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集贸市场平均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平均价格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平均价格（上期）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涨跌幅（%）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大米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标一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2.77</w:t>
            </w:r>
          </w:p>
        </w:tc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2.50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2.64</w:t>
            </w:r>
          </w:p>
        </w:tc>
        <w:tc>
          <w:tcPr>
            <w:tcW w:w="12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2.64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富强粉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2.05</w:t>
            </w:r>
          </w:p>
        </w:tc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1.99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2.02</w:t>
            </w:r>
          </w:p>
        </w:tc>
        <w:tc>
          <w:tcPr>
            <w:tcW w:w="12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2.02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标准粉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1.90</w:t>
            </w:r>
          </w:p>
        </w:tc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1.80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1.85</w:t>
            </w:r>
          </w:p>
        </w:tc>
        <w:tc>
          <w:tcPr>
            <w:tcW w:w="12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1.85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花生油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桶装一级压榨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162.90</w:t>
            </w:r>
          </w:p>
        </w:tc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4.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8.62</w:t>
            </w:r>
          </w:p>
        </w:tc>
        <w:tc>
          <w:tcPr>
            <w:tcW w:w="12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8.62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菜籽油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桶装一级压榨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.90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8.33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94.12</w:t>
            </w:r>
          </w:p>
        </w:tc>
        <w:tc>
          <w:tcPr>
            <w:tcW w:w="12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94.12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大豆油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桶装一级浸出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69.90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.00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62.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2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62.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鲜猪肉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精瘦肉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7.65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8.33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8.00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鲜牛肉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腱子肉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5.40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39.00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47.20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6.18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鲜羊肉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新鲜去骨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default" w:asci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5.20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8.00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41.60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1.60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鸡肉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白条鸡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3.65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2.00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12.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2.80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鸡蛋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新鲜完整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5.19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5.37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5.28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5.02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草鱼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活</w:t>
            </w:r>
            <w:r>
              <w:rPr>
                <w:rStyle w:val="5"/>
                <w:rFonts w:eastAsia="宋体"/>
                <w:lang w:val="en-US" w:eastAsia="zh-CN"/>
              </w:rPr>
              <w:t>1000</w:t>
            </w:r>
            <w:r>
              <w:rPr>
                <w:rStyle w:val="4"/>
                <w:lang w:val="en-US" w:eastAsia="zh-CN"/>
              </w:rPr>
              <w:t>克左右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9.95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9.00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9.48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9.48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鲤鱼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活</w:t>
            </w:r>
            <w:r>
              <w:rPr>
                <w:rStyle w:val="5"/>
                <w:rFonts w:eastAsia="宋体"/>
                <w:lang w:val="en-US" w:eastAsia="zh-CN"/>
              </w:rPr>
              <w:t>500</w:t>
            </w:r>
            <w:r>
              <w:rPr>
                <w:rStyle w:val="4"/>
                <w:lang w:val="en-US" w:eastAsia="zh-CN"/>
              </w:rPr>
              <w:t>克左右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8.95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8.00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8.48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8.48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土豆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2.06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2.04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萝卜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0.99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1.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胡萝卜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1.59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2.17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1.88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1.79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蒜苔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10.33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9.61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9.31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芹菜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1.29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1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2.23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2.45</w:t>
            </w:r>
          </w:p>
        </w:tc>
        <w:tc>
          <w:tcPr>
            <w:tcW w:w="114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韭菜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2.61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油菜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1.74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2.04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1.73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40" w:firstLineChars="100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圆白菜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1.14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00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-1.88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大白菜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1.54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西红柿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1.24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2.17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1.71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1.92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-10.94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黄瓜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1.68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1.94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-13.40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茄子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0.94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1.83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1.39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1.50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-7.33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豆角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4.99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.83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4.91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3.69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青椒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2.50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01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尖椒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1.89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2.53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2.57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苹果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红富士</w:t>
            </w:r>
            <w:r>
              <w:rPr>
                <w:rStyle w:val="5"/>
                <w:rFonts w:eastAsia="宋体"/>
                <w:lang w:val="en-US" w:eastAsia="zh-CN"/>
              </w:rPr>
              <w:t xml:space="preserve"> </w:t>
            </w:r>
            <w:r>
              <w:rPr>
                <w:rStyle w:val="4"/>
                <w:lang w:val="en-US" w:eastAsia="zh-CN"/>
              </w:rPr>
              <w:t>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7.49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8.33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7.91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7.33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香蕉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国产</w:t>
            </w:r>
            <w:r>
              <w:rPr>
                <w:rStyle w:val="5"/>
                <w:rFonts w:eastAsia="宋体"/>
                <w:lang w:val="en-US" w:eastAsia="zh-CN"/>
              </w:rPr>
              <w:t xml:space="preserve"> </w:t>
            </w:r>
            <w:r>
              <w:rPr>
                <w:rStyle w:val="4"/>
                <w:lang w:val="en-US" w:eastAsia="zh-CN"/>
              </w:rPr>
              <w:t>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3.24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3.83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3.54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3.70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-4.32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西瓜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普通西瓜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1.19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1.33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1.26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1.47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-14.29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梨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鸭梨</w:t>
            </w:r>
            <w:r>
              <w:rPr>
                <w:rStyle w:val="5"/>
                <w:rFonts w:eastAsia="宋体"/>
                <w:lang w:val="en-US" w:eastAsia="zh-CN"/>
              </w:rPr>
              <w:t xml:space="preserve"> </w:t>
            </w:r>
            <w:r>
              <w:rPr>
                <w:rStyle w:val="4"/>
                <w:lang w:val="en-US" w:eastAsia="zh-CN"/>
              </w:rPr>
              <w:t>一级</w:t>
            </w:r>
          </w:p>
        </w:tc>
        <w:tc>
          <w:tcPr>
            <w:tcW w:w="1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5.99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6.00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6.00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5.83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2.92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MDkxY2MyMDNhMjE5Y2I4YWZjN2ZhNDQ1YTljYWUifQ=="/>
  </w:docVars>
  <w:rsids>
    <w:rsidRoot w:val="3AC5008C"/>
    <w:rsid w:val="3AC5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宋体" w:eastAsia="宋体" w:cs="宋体"/>
      <w:color w:val="000000"/>
      <w:sz w:val="22"/>
      <w:szCs w:val="22"/>
      <w:u w:val="none"/>
    </w:rPr>
  </w:style>
  <w:style w:type="character" w:customStyle="1" w:styleId="5">
    <w:name w:val="font51"/>
    <w:basedOn w:val="3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2023-08-08T01:35:00Z</dcterms:created>
  <dc:creator>h</dc:creator>
  <cp:lastModifiedBy>h</cp:lastModifiedBy>
  <dcterms:modified xsi:type="dcterms:W3CDTF">2023-08-08T01:36:53Z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0175AAE0491E472EA7E759929085F89A_11</vt:lpwstr>
  </property>
</Properties>
</file>